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C2" w:rsidRPr="00446BE4" w:rsidRDefault="009B28C2" w:rsidP="009B28C2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446BE4">
        <w:rPr>
          <w:rFonts w:asciiTheme="minorEastAsia" w:hAnsiTheme="minorEastAsia" w:cs="굴림" w:hint="eastAsia"/>
          <w:b/>
          <w:bCs/>
          <w:kern w:val="0"/>
          <w:szCs w:val="24"/>
        </w:rPr>
        <w:t xml:space="preserve">【별지 </w:t>
      </w:r>
      <w:r>
        <w:rPr>
          <w:rFonts w:asciiTheme="minorEastAsia" w:hAnsiTheme="minorEastAsia" w:cs="굴림" w:hint="eastAsia"/>
          <w:b/>
          <w:bCs/>
          <w:kern w:val="0"/>
          <w:szCs w:val="24"/>
        </w:rPr>
        <w:t>16</w:t>
      </w:r>
      <w:r w:rsidRPr="00446BE4">
        <w:rPr>
          <w:rFonts w:asciiTheme="minorEastAsia" w:hAnsiTheme="minorEastAsia" w:cs="굴림" w:hint="eastAsia"/>
          <w:b/>
          <w:bCs/>
          <w:kern w:val="0"/>
          <w:szCs w:val="24"/>
        </w:rPr>
        <w:t xml:space="preserve"> 서식】</w:t>
      </w:r>
    </w:p>
    <w:p w:rsidR="009B28C2" w:rsidRPr="00EA0455" w:rsidRDefault="009B28C2" w:rsidP="009B28C2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b/>
          <w:bCs/>
          <w:color w:val="000000"/>
          <w:kern w:val="0"/>
          <w:sz w:val="32"/>
          <w:szCs w:val="24"/>
        </w:rPr>
      </w:pPr>
      <w:r w:rsidRPr="00EA0455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4"/>
        </w:rPr>
        <w:t>학위논문 예비심사 확인서</w:t>
      </w:r>
    </w:p>
    <w:p w:rsidR="009B28C2" w:rsidRPr="00EA0455" w:rsidRDefault="009B28C2" w:rsidP="009B28C2">
      <w:pPr>
        <w:widowControl/>
        <w:wordWrap/>
        <w:autoSpaceDE/>
        <w:autoSpaceDN/>
        <w:jc w:val="left"/>
        <w:rPr>
          <w:sz w:val="24"/>
          <w:szCs w:val="24"/>
        </w:rPr>
      </w:pPr>
    </w:p>
    <w:p w:rsidR="009B28C2" w:rsidRPr="00C431C6" w:rsidRDefault="009B28C2" w:rsidP="009B28C2">
      <w:pPr>
        <w:widowControl/>
        <w:wordWrap/>
        <w:autoSpaceDE/>
        <w:autoSpaceDN/>
        <w:adjustRightInd w:val="0"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1. Personal information</w:t>
      </w:r>
    </w:p>
    <w:tbl>
      <w:tblPr>
        <w:tblOverlap w:val="never"/>
        <w:tblW w:w="911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5"/>
        <w:gridCol w:w="1225"/>
        <w:gridCol w:w="1279"/>
        <w:gridCol w:w="1144"/>
        <w:gridCol w:w="1077"/>
        <w:gridCol w:w="795"/>
        <w:gridCol w:w="759"/>
      </w:tblGrid>
      <w:tr w:rsidR="009B28C2" w:rsidRPr="00C431C6" w:rsidTr="002963BE">
        <w:trPr>
          <w:trHeight w:val="255"/>
        </w:trPr>
        <w:tc>
          <w:tcPr>
            <w:tcW w:w="15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학위논문 </w:t>
            </w:r>
          </w:p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제 출 자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과 정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학 과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학 기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9B28C2" w:rsidRPr="00C431C6" w:rsidTr="002963BE">
        <w:trPr>
          <w:trHeight w:val="1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B28C2" w:rsidRPr="008B6568" w:rsidRDefault="009B28C2" w:rsidP="002963BE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학 번</w:t>
            </w:r>
          </w:p>
        </w:tc>
        <w:tc>
          <w:tcPr>
            <w:tcW w:w="2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2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(</w:t>
            </w: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인</w:t>
            </w: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9B28C2" w:rsidRPr="00C431C6" w:rsidTr="002963BE">
        <w:trPr>
          <w:trHeight w:val="314"/>
        </w:trPr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논문지도교수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학과</w:t>
            </w:r>
            <w:r w:rsidRPr="008B656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</w:tc>
        <w:tc>
          <w:tcPr>
            <w:tcW w:w="25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263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(</w:t>
            </w: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인</w:t>
            </w: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:rsidR="009B28C2" w:rsidRDefault="009B28C2" w:rsidP="009B28C2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9B28C2" w:rsidRDefault="009B28C2" w:rsidP="009B28C2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2. 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>학위논문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제목</w:t>
      </w:r>
    </w:p>
    <w:tbl>
      <w:tblPr>
        <w:tblOverlap w:val="never"/>
        <w:tblW w:w="911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5"/>
        <w:gridCol w:w="6279"/>
      </w:tblGrid>
      <w:tr w:rsidR="009B28C2" w:rsidRPr="00C431C6" w:rsidTr="002963BE">
        <w:trPr>
          <w:trHeight w:val="480"/>
        </w:trPr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연구분야</w:t>
            </w:r>
          </w:p>
        </w:tc>
        <w:tc>
          <w:tcPr>
            <w:tcW w:w="75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i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i/>
                <w:color w:val="0070C0"/>
                <w:kern w:val="0"/>
                <w:szCs w:val="20"/>
              </w:rPr>
              <w:t>세부전공분야</w:t>
            </w:r>
          </w:p>
        </w:tc>
      </w:tr>
      <w:tr w:rsidR="009B28C2" w:rsidRPr="00C431C6" w:rsidTr="002963BE">
        <w:trPr>
          <w:trHeight w:val="214"/>
        </w:trPr>
        <w:tc>
          <w:tcPr>
            <w:tcW w:w="15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논문 </w:t>
            </w: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제목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국 문</w:t>
            </w:r>
          </w:p>
        </w:tc>
        <w:tc>
          <w:tcPr>
            <w:tcW w:w="62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9B28C2" w:rsidRPr="00C431C6" w:rsidTr="002963BE">
        <w:trPr>
          <w:trHeight w:val="257"/>
        </w:trPr>
        <w:tc>
          <w:tcPr>
            <w:tcW w:w="15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B28C2" w:rsidRPr="008B6568" w:rsidRDefault="009B28C2" w:rsidP="002963BE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영 문</w:t>
            </w:r>
          </w:p>
        </w:tc>
        <w:tc>
          <w:tcPr>
            <w:tcW w:w="62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8C2" w:rsidRPr="008B6568" w:rsidRDefault="009B28C2" w:rsidP="002963B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9B28C2" w:rsidRDefault="009B28C2" w:rsidP="009B28C2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9B28C2" w:rsidRDefault="009B28C2" w:rsidP="009B28C2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3. 예비 심사</w:t>
      </w:r>
    </w:p>
    <w:tbl>
      <w:tblPr>
        <w:tblStyle w:val="a3"/>
        <w:tblW w:w="9280" w:type="dxa"/>
        <w:tblLook w:val="04A0" w:firstRow="1" w:lastRow="0" w:firstColumn="1" w:lastColumn="0" w:noHBand="0" w:noVBand="1"/>
      </w:tblPr>
      <w:tblGrid>
        <w:gridCol w:w="1676"/>
        <w:gridCol w:w="997"/>
        <w:gridCol w:w="3672"/>
        <w:gridCol w:w="2935"/>
      </w:tblGrid>
      <w:tr w:rsidR="009B28C2" w:rsidRPr="009A71F6" w:rsidTr="002963BE">
        <w:trPr>
          <w:trHeight w:val="499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28C2" w:rsidRPr="009A71F6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8C2" w:rsidRPr="009A71F6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8C2" w:rsidRPr="009A71F6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8C2" w:rsidRPr="009A71F6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예비 심사일</w:t>
            </w:r>
          </w:p>
        </w:tc>
      </w:tr>
      <w:tr w:rsidR="009B28C2" w:rsidRPr="009A71F6" w:rsidTr="002963BE">
        <w:trPr>
          <w:trHeight w:val="499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28C2" w:rsidRPr="00B938DD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지도교수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9B28C2" w:rsidRPr="00B938DD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주심</w:t>
            </w:r>
          </w:p>
        </w:tc>
        <w:tc>
          <w:tcPr>
            <w:tcW w:w="3672" w:type="dxa"/>
            <w:tcBorders>
              <w:top w:val="single" w:sz="12" w:space="0" w:color="auto"/>
            </w:tcBorders>
            <w:vAlign w:val="center"/>
          </w:tcPr>
          <w:p w:rsidR="009B28C2" w:rsidRPr="009A71F6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i/>
                <w:color w:val="0070C0"/>
                <w:kern w:val="0"/>
                <w:szCs w:val="20"/>
              </w:rPr>
              <w:t>홍길동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(서명)</w:t>
            </w:r>
          </w:p>
        </w:tc>
        <w:tc>
          <w:tcPr>
            <w:tcW w:w="2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28C2" w:rsidRPr="009A71F6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yyyy.mm.dd</w:t>
            </w:r>
          </w:p>
        </w:tc>
      </w:tr>
      <w:tr w:rsidR="009B28C2" w:rsidRPr="009A71F6" w:rsidTr="002963BE">
        <w:trPr>
          <w:trHeight w:val="499"/>
        </w:trPr>
        <w:tc>
          <w:tcPr>
            <w:tcW w:w="1676" w:type="dxa"/>
            <w:tcBorders>
              <w:left w:val="single" w:sz="12" w:space="0" w:color="auto"/>
            </w:tcBorders>
            <w:vAlign w:val="center"/>
          </w:tcPr>
          <w:p w:rsidR="009B28C2" w:rsidRPr="00B938DD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심사위원</w:t>
            </w:r>
          </w:p>
        </w:tc>
        <w:tc>
          <w:tcPr>
            <w:tcW w:w="997" w:type="dxa"/>
            <w:vAlign w:val="center"/>
          </w:tcPr>
          <w:p w:rsidR="009B28C2" w:rsidRPr="00B938DD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부심</w:t>
            </w:r>
          </w:p>
        </w:tc>
        <w:tc>
          <w:tcPr>
            <w:tcW w:w="3672" w:type="dxa"/>
            <w:vAlign w:val="center"/>
          </w:tcPr>
          <w:p w:rsidR="009B28C2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i/>
                <w:color w:val="0070C0"/>
                <w:kern w:val="0"/>
                <w:szCs w:val="20"/>
              </w:rPr>
              <w:t>홍길동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(서명)</w:t>
            </w:r>
          </w:p>
        </w:tc>
        <w:tc>
          <w:tcPr>
            <w:tcW w:w="2935" w:type="dxa"/>
            <w:tcBorders>
              <w:right w:val="single" w:sz="12" w:space="0" w:color="auto"/>
            </w:tcBorders>
            <w:vAlign w:val="center"/>
          </w:tcPr>
          <w:p w:rsidR="009B28C2" w:rsidRPr="009A71F6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yyyy.mm.dd</w:t>
            </w:r>
          </w:p>
        </w:tc>
      </w:tr>
      <w:tr w:rsidR="009B28C2" w:rsidRPr="009A71F6" w:rsidTr="002963BE">
        <w:trPr>
          <w:trHeight w:val="499"/>
        </w:trPr>
        <w:tc>
          <w:tcPr>
            <w:tcW w:w="1676" w:type="dxa"/>
            <w:tcBorders>
              <w:left w:val="single" w:sz="12" w:space="0" w:color="auto"/>
            </w:tcBorders>
            <w:vAlign w:val="center"/>
          </w:tcPr>
          <w:p w:rsidR="009B28C2" w:rsidRPr="00B938DD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심사위원</w:t>
            </w:r>
          </w:p>
        </w:tc>
        <w:tc>
          <w:tcPr>
            <w:tcW w:w="997" w:type="dxa"/>
            <w:vAlign w:val="center"/>
          </w:tcPr>
          <w:p w:rsidR="009B28C2" w:rsidRPr="00B938DD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부심</w:t>
            </w:r>
          </w:p>
        </w:tc>
        <w:tc>
          <w:tcPr>
            <w:tcW w:w="3672" w:type="dxa"/>
            <w:vAlign w:val="center"/>
          </w:tcPr>
          <w:p w:rsidR="009B28C2" w:rsidRPr="009A71F6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i/>
                <w:color w:val="0070C0"/>
                <w:kern w:val="0"/>
                <w:szCs w:val="20"/>
              </w:rPr>
              <w:t>홍길동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(서명)</w:t>
            </w:r>
          </w:p>
        </w:tc>
        <w:tc>
          <w:tcPr>
            <w:tcW w:w="2935" w:type="dxa"/>
            <w:tcBorders>
              <w:right w:val="single" w:sz="12" w:space="0" w:color="auto"/>
            </w:tcBorders>
            <w:vAlign w:val="center"/>
          </w:tcPr>
          <w:p w:rsidR="009B28C2" w:rsidRPr="009A71F6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yyyy.mm.dd</w:t>
            </w:r>
          </w:p>
        </w:tc>
      </w:tr>
      <w:tr w:rsidR="009B28C2" w:rsidRPr="009A71F6" w:rsidTr="002963BE">
        <w:trPr>
          <w:trHeight w:val="499"/>
        </w:trPr>
        <w:tc>
          <w:tcPr>
            <w:tcW w:w="1676" w:type="dxa"/>
            <w:tcBorders>
              <w:left w:val="single" w:sz="12" w:space="0" w:color="auto"/>
            </w:tcBorders>
            <w:vAlign w:val="center"/>
          </w:tcPr>
          <w:p w:rsidR="009B28C2" w:rsidRPr="00B938DD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심사위원</w:t>
            </w:r>
          </w:p>
        </w:tc>
        <w:tc>
          <w:tcPr>
            <w:tcW w:w="997" w:type="dxa"/>
            <w:vAlign w:val="center"/>
          </w:tcPr>
          <w:p w:rsidR="009B28C2" w:rsidRPr="00B938DD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부심</w:t>
            </w:r>
          </w:p>
        </w:tc>
        <w:tc>
          <w:tcPr>
            <w:tcW w:w="3672" w:type="dxa"/>
            <w:vAlign w:val="center"/>
          </w:tcPr>
          <w:p w:rsidR="009B28C2" w:rsidRPr="009A71F6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i/>
                <w:color w:val="0070C0"/>
                <w:kern w:val="0"/>
                <w:szCs w:val="20"/>
              </w:rPr>
              <w:t>홍길동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(서명)</w:t>
            </w:r>
          </w:p>
        </w:tc>
        <w:tc>
          <w:tcPr>
            <w:tcW w:w="2935" w:type="dxa"/>
            <w:tcBorders>
              <w:right w:val="single" w:sz="12" w:space="0" w:color="auto"/>
            </w:tcBorders>
            <w:vAlign w:val="center"/>
          </w:tcPr>
          <w:p w:rsidR="009B28C2" w:rsidRPr="009A71F6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yyyy.mm.dd</w:t>
            </w:r>
          </w:p>
        </w:tc>
      </w:tr>
      <w:tr w:rsidR="009B28C2" w:rsidRPr="009A71F6" w:rsidTr="002963BE">
        <w:trPr>
          <w:trHeight w:val="499"/>
        </w:trPr>
        <w:tc>
          <w:tcPr>
            <w:tcW w:w="16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28C2" w:rsidRPr="00B938DD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심사위원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9B28C2" w:rsidRPr="00B938DD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부심</w:t>
            </w:r>
          </w:p>
        </w:tc>
        <w:tc>
          <w:tcPr>
            <w:tcW w:w="3672" w:type="dxa"/>
            <w:tcBorders>
              <w:bottom w:val="single" w:sz="12" w:space="0" w:color="auto"/>
            </w:tcBorders>
            <w:vAlign w:val="center"/>
          </w:tcPr>
          <w:p w:rsidR="009B28C2" w:rsidRPr="009A71F6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i/>
                <w:color w:val="0070C0"/>
                <w:kern w:val="0"/>
                <w:szCs w:val="20"/>
              </w:rPr>
              <w:t>홍길동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(서명)</w:t>
            </w:r>
          </w:p>
        </w:tc>
        <w:tc>
          <w:tcPr>
            <w:tcW w:w="29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28C2" w:rsidRPr="009A71F6" w:rsidRDefault="009B28C2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yyyy.mm.dd</w:t>
            </w:r>
          </w:p>
        </w:tc>
      </w:tr>
    </w:tbl>
    <w:p w:rsidR="009B28C2" w:rsidRPr="00AE67B3" w:rsidRDefault="009B28C2" w:rsidP="009B28C2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16"/>
          <w:szCs w:val="16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※</w:t>
      </w:r>
      <w:r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 박사학위 논문 예비심사는 pre-viva </w:t>
      </w:r>
      <w:r>
        <w:rPr>
          <w:rFonts w:asciiTheme="minorEastAsia" w:hAnsiTheme="minorEastAsia" w:cs="굴림"/>
          <w:color w:val="000000"/>
          <w:kern w:val="0"/>
          <w:sz w:val="16"/>
          <w:szCs w:val="16"/>
        </w:rPr>
        <w:t>report를</w:t>
      </w:r>
      <w:r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 첨부</w:t>
      </w:r>
    </w:p>
    <w:p w:rsidR="009B28C2" w:rsidRDefault="009B28C2" w:rsidP="009B28C2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9B28C2" w:rsidRDefault="009B28C2" w:rsidP="009B28C2">
      <w:pPr>
        <w:widowControl/>
        <w:wordWrap/>
        <w:autoSpaceDE/>
        <w:autoSpaceDN/>
        <w:adjustRightInd w:val="0"/>
        <w:snapToGrid w:val="0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9B28C2" w:rsidRDefault="009B28C2" w:rsidP="009B28C2">
      <w:pPr>
        <w:widowControl/>
        <w:wordWrap/>
        <w:autoSpaceDE/>
        <w:autoSpaceDN/>
        <w:adjustRightInd w:val="0"/>
        <w:snapToGrid w:val="0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   년    월    일 </w:t>
      </w:r>
    </w:p>
    <w:p w:rsidR="009B28C2" w:rsidRDefault="009B28C2" w:rsidP="009B28C2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9B28C2" w:rsidRDefault="009B28C2" w:rsidP="009B28C2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9B28C2" w:rsidRPr="00882DF8" w:rsidRDefault="009B28C2" w:rsidP="009B28C2">
      <w:pPr>
        <w:widowControl/>
        <w:wordWrap/>
        <w:autoSpaceDE/>
        <w:autoSpaceDN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0"/>
        </w:rPr>
        <w:t xml:space="preserve">연세대학교 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0"/>
        </w:rPr>
        <w:t>대학원 계산과학공학과 귀하</w:t>
      </w:r>
    </w:p>
    <w:p w:rsidR="009B28C2" w:rsidRPr="00FD48D3" w:rsidRDefault="009B28C2" w:rsidP="009B28C2">
      <w:pPr>
        <w:widowControl/>
        <w:wordWrap/>
        <w:autoSpaceDE/>
        <w:autoSpaceDN/>
        <w:jc w:val="left"/>
        <w:rPr>
          <w:sz w:val="24"/>
          <w:szCs w:val="24"/>
        </w:rPr>
      </w:pPr>
    </w:p>
    <w:p w:rsidR="009B28C2" w:rsidRDefault="009B28C2" w:rsidP="009B28C2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28C2" w:rsidRPr="00EA0455" w:rsidRDefault="009B28C2" w:rsidP="009B28C2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[첨부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별지 16 서식] </w:t>
      </w:r>
      <w:bookmarkStart w:id="0" w:name="_GoBack"/>
      <w:bookmarkEnd w:id="0"/>
    </w:p>
    <w:p w:rsidR="009B28C2" w:rsidRDefault="009B28C2" w:rsidP="009B28C2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4"/>
        </w:rPr>
      </w:pPr>
      <w:r w:rsidRPr="00401366">
        <w:rPr>
          <w:rFonts w:ascii="Arial" w:hAnsi="Arial" w:cs="Arial" w:hint="eastAsia"/>
          <w:b/>
          <w:sz w:val="28"/>
          <w:szCs w:val="24"/>
        </w:rPr>
        <w:t>E</w:t>
      </w:r>
      <w:r>
        <w:rPr>
          <w:rFonts w:ascii="Arial" w:eastAsia="Times New Roman" w:hAnsi="Arial" w:cs="Arial"/>
          <w:b/>
          <w:sz w:val="28"/>
          <w:szCs w:val="24"/>
          <w:lang w:eastAsia="en-GB"/>
        </w:rPr>
        <w:t>xaminer’s pre-viva report</w:t>
      </w:r>
      <w:r>
        <w:rPr>
          <w:rFonts w:ascii="Arial" w:hAnsi="Arial" w:cs="Arial" w:hint="eastAsia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i/>
          <w:color w:val="5B9BD5" w:themeColor="accent1"/>
          <w:sz w:val="28"/>
          <w:szCs w:val="24"/>
          <w:u w:val="single"/>
        </w:rPr>
        <w:t xml:space="preserve">      D</w:t>
      </w:r>
      <w:r w:rsidRPr="00080FD1">
        <w:rPr>
          <w:rFonts w:ascii="Arial" w:hAnsi="Arial" w:cs="Arial"/>
          <w:b/>
          <w:i/>
          <w:color w:val="5B9BD5" w:themeColor="accent1"/>
          <w:sz w:val="28"/>
          <w:szCs w:val="24"/>
          <w:u w:val="single"/>
        </w:rPr>
        <w:t>ate</w:t>
      </w:r>
      <w:r>
        <w:rPr>
          <w:rFonts w:ascii="Arial" w:hAnsi="Arial" w:cs="Arial"/>
          <w:b/>
          <w:i/>
          <w:color w:val="5B9BD5" w:themeColor="accent1"/>
          <w:sz w:val="28"/>
          <w:szCs w:val="24"/>
          <w:u w:val="single"/>
        </w:rPr>
        <w:t xml:space="preserve">      </w:t>
      </w:r>
      <w:r>
        <w:rPr>
          <w:rFonts w:ascii="Arial" w:hAnsi="Arial" w:cs="Arial" w:hint="eastAsia"/>
          <w:b/>
          <w:sz w:val="28"/>
          <w:szCs w:val="24"/>
        </w:rPr>
        <w:t>, 201</w:t>
      </w:r>
      <w:r>
        <w:rPr>
          <w:rFonts w:ascii="Arial" w:hAnsi="Arial" w:cs="Arial"/>
          <w:b/>
          <w:sz w:val="28"/>
          <w:szCs w:val="24"/>
        </w:rPr>
        <w:t>5</w:t>
      </w:r>
      <w:r>
        <w:rPr>
          <w:rFonts w:ascii="Arial" w:hAnsi="Arial" w:cs="Arial" w:hint="eastAsia"/>
          <w:b/>
          <w:sz w:val="28"/>
          <w:szCs w:val="24"/>
        </w:rPr>
        <w:t>)</w:t>
      </w:r>
    </w:p>
    <w:p w:rsidR="009B28C2" w:rsidRPr="00632B10" w:rsidRDefault="009B28C2" w:rsidP="009B28C2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4"/>
        </w:rPr>
      </w:pPr>
    </w:p>
    <w:p w:rsidR="009B28C2" w:rsidRDefault="009B28C2" w:rsidP="009B28C2">
      <w:pPr>
        <w:spacing w:before="100" w:beforeAutospacing="1" w:after="100" w:afterAutospacing="1"/>
        <w:rPr>
          <w:rFonts w:ascii="Arial" w:hAnsi="Arial" w:cs="Arial"/>
          <w:i/>
          <w:color w:val="5B9BD5" w:themeColor="accent1"/>
          <w:sz w:val="24"/>
          <w:szCs w:val="24"/>
          <w:u w:val="single"/>
        </w:rPr>
      </w:pPr>
      <w:r w:rsidRPr="00D51E76">
        <w:rPr>
          <w:rFonts w:ascii="Arial" w:eastAsia="Times New Roman" w:hAnsi="Arial" w:cs="Arial"/>
          <w:sz w:val="24"/>
          <w:szCs w:val="24"/>
          <w:lang w:eastAsia="en-GB"/>
        </w:rPr>
        <w:t>Ph. D Thesis "</w:t>
      </w:r>
      <w:r>
        <w:rPr>
          <w:rFonts w:ascii="Arial" w:eastAsia="Times New Roman" w:hAnsi="Arial" w:cs="Arial"/>
          <w:i/>
          <w:color w:val="5B9BD5" w:themeColor="accent1"/>
          <w:sz w:val="24"/>
          <w:szCs w:val="24"/>
          <w:u w:val="single"/>
          <w:lang w:eastAsia="en-GB"/>
        </w:rPr>
        <w:t xml:space="preserve">           title                      </w:t>
      </w:r>
      <w:r w:rsidRPr="00D51E76">
        <w:rPr>
          <w:rFonts w:ascii="Arial" w:eastAsia="Times New Roman" w:hAnsi="Arial" w:cs="Arial"/>
          <w:sz w:val="24"/>
          <w:szCs w:val="24"/>
          <w:lang w:eastAsia="en-GB"/>
        </w:rPr>
        <w:t xml:space="preserve">" by </w:t>
      </w:r>
      <w:r w:rsidRPr="00847E05">
        <w:rPr>
          <w:rFonts w:ascii="Arial" w:hAnsi="Arial" w:cs="Arial"/>
          <w:color w:val="5B9BD5" w:themeColor="accent1"/>
          <w:sz w:val="24"/>
          <w:szCs w:val="24"/>
          <w:u w:val="single"/>
        </w:rPr>
        <w:t xml:space="preserve">                </w:t>
      </w:r>
      <w:r w:rsidRPr="00847E05">
        <w:rPr>
          <w:rFonts w:ascii="Arial" w:hAnsi="Arial" w:cs="Arial"/>
          <w:i/>
          <w:color w:val="5B9BD5" w:themeColor="accent1"/>
          <w:sz w:val="24"/>
          <w:szCs w:val="24"/>
          <w:u w:val="single"/>
        </w:rPr>
        <w:t>nam</w:t>
      </w:r>
      <w:r>
        <w:rPr>
          <w:rFonts w:ascii="Arial" w:hAnsi="Arial" w:cs="Arial"/>
          <w:i/>
          <w:color w:val="5B9BD5" w:themeColor="accent1"/>
          <w:sz w:val="24"/>
          <w:szCs w:val="24"/>
          <w:u w:val="single"/>
        </w:rPr>
        <w:t>e</w:t>
      </w:r>
      <w:r w:rsidRPr="004A1869">
        <w:rPr>
          <w:rFonts w:ascii="Arial" w:hAnsi="Arial" w:cs="Arial"/>
          <w:i/>
          <w:color w:val="5B9BD5" w:themeColor="accent1"/>
          <w:sz w:val="24"/>
          <w:szCs w:val="24"/>
          <w:u w:val="single"/>
        </w:rPr>
        <w:t xml:space="preserve"> </w:t>
      </w:r>
    </w:p>
    <w:p w:rsidR="009B28C2" w:rsidRPr="00842878" w:rsidRDefault="009B28C2" w:rsidP="009B28C2">
      <w:pPr>
        <w:spacing w:before="100" w:beforeAutospacing="1" w:after="100" w:afterAutospacing="1"/>
        <w:rPr>
          <w:rFonts w:ascii="Arial" w:hAnsi="Arial" w:cs="Arial"/>
          <w:sz w:val="24"/>
          <w:szCs w:val="24"/>
          <w:u w:val="single"/>
        </w:rPr>
      </w:pPr>
    </w:p>
    <w:p w:rsidR="009B28C2" w:rsidRDefault="009B28C2" w:rsidP="009B28C2">
      <w:pPr>
        <w:pStyle w:val="a4"/>
        <w:numPr>
          <w:ilvl w:val="0"/>
          <w:numId w:val="1"/>
        </w:numPr>
        <w:wordWrap/>
        <w:autoSpaceDE/>
        <w:autoSpaceDN/>
        <w:adjustRightInd w:val="0"/>
        <w:ind w:leftChars="0"/>
        <w:jc w:val="left"/>
        <w:rPr>
          <w:rFonts w:ascii="Arial" w:hAnsi="Arial" w:cs="Arial"/>
          <w:b/>
          <w:sz w:val="24"/>
          <w:szCs w:val="24"/>
        </w:rPr>
      </w:pPr>
      <w:r w:rsidRPr="00D06950">
        <w:rPr>
          <w:rFonts w:ascii="Arial" w:hAnsi="Arial" w:cs="Arial" w:hint="eastAsia"/>
          <w:b/>
          <w:sz w:val="24"/>
          <w:szCs w:val="24"/>
        </w:rPr>
        <w:t xml:space="preserve">This </w:t>
      </w:r>
      <w:r w:rsidRPr="00D06950">
        <w:rPr>
          <w:rFonts w:ascii="Arial" w:hAnsi="Arial" w:cs="Arial"/>
          <w:b/>
          <w:sz w:val="24"/>
          <w:szCs w:val="24"/>
        </w:rPr>
        <w:t>PhD thesis</w:t>
      </w:r>
      <w:r w:rsidRPr="00D06950">
        <w:rPr>
          <w:rFonts w:ascii="Arial" w:hAnsi="Arial" w:cs="Arial" w:hint="eastAsia"/>
          <w:b/>
          <w:sz w:val="24"/>
          <w:szCs w:val="24"/>
        </w:rPr>
        <w:t xml:space="preserve"> contains</w:t>
      </w:r>
    </w:p>
    <w:p w:rsidR="009B28C2" w:rsidRPr="002F78E3" w:rsidRDefault="009B28C2" w:rsidP="009B28C2">
      <w:pPr>
        <w:tabs>
          <w:tab w:val="center" w:pos="540"/>
          <w:tab w:val="center" w:pos="1980"/>
          <w:tab w:val="center" w:pos="3780"/>
          <w:tab w:val="center" w:pos="5580"/>
          <w:tab w:val="center" w:pos="7560"/>
        </w:tabs>
        <w:rPr>
          <w:bCs/>
          <w:i/>
          <w:iCs/>
          <w:szCs w:val="20"/>
          <w:lang w:val="en-A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9B28C2" w:rsidTr="002963BE">
        <w:trPr>
          <w:trHeight w:val="1591"/>
        </w:trPr>
        <w:tc>
          <w:tcPr>
            <w:tcW w:w="9276" w:type="dxa"/>
          </w:tcPr>
          <w:p w:rsidR="009B28C2" w:rsidRDefault="009B28C2" w:rsidP="002963BE">
            <w:pPr>
              <w:adjustRightInd w:val="0"/>
              <w:rPr>
                <w:rFonts w:ascii="Arial" w:hAnsi="Arial" w:cs="Arial"/>
                <w:i/>
                <w:color w:val="5B9BD5" w:themeColor="accent1"/>
                <w:szCs w:val="24"/>
              </w:rPr>
            </w:pPr>
          </w:p>
          <w:p w:rsidR="009B28C2" w:rsidRPr="002F78E3" w:rsidRDefault="009B28C2" w:rsidP="002963BE">
            <w:pPr>
              <w:adjustRightInd w:val="0"/>
              <w:rPr>
                <w:rFonts w:ascii="Arial" w:hAnsi="Arial" w:cs="Arial"/>
                <w:i/>
                <w:color w:val="5B9BD5" w:themeColor="accent1"/>
                <w:szCs w:val="24"/>
              </w:rPr>
            </w:pPr>
            <w:r w:rsidRPr="002F78E3">
              <w:rPr>
                <w:rFonts w:ascii="Arial" w:hAnsi="Arial" w:cs="Arial"/>
                <w:i/>
                <w:color w:val="5B9BD5" w:themeColor="accent1"/>
                <w:szCs w:val="24"/>
              </w:rPr>
              <w:t>E</w:t>
            </w:r>
            <w:r w:rsidRPr="002F78E3">
              <w:rPr>
                <w:rFonts w:ascii="Arial" w:hAnsi="Arial" w:cs="Arial" w:hint="eastAsia"/>
                <w:i/>
                <w:color w:val="5B9BD5" w:themeColor="accent1"/>
                <w:szCs w:val="24"/>
              </w:rPr>
              <w:t>x)</w:t>
            </w:r>
            <w:r w:rsidRPr="002F78E3">
              <w:rPr>
                <w:rFonts w:ascii="Arial" w:hAnsi="Arial" w:cs="Arial"/>
                <w:szCs w:val="24"/>
              </w:rPr>
              <w:t xml:space="preserve"> </w:t>
            </w:r>
            <w:r w:rsidRPr="002F78E3">
              <w:rPr>
                <w:rFonts w:ascii="Arial" w:hAnsi="Arial" w:cs="Arial" w:hint="eastAsia"/>
                <w:i/>
                <w:color w:val="5B9BD5" w:themeColor="accent1"/>
                <w:szCs w:val="24"/>
              </w:rPr>
              <w:t xml:space="preserve">This thesis is based on his 8 papers: chapter 3 is based on a paper published in </w:t>
            </w:r>
            <w:r w:rsidRPr="002F78E3">
              <w:rPr>
                <w:rFonts w:ascii="Arial" w:hAnsi="Arial" w:cs="Arial"/>
                <w:i/>
                <w:color w:val="5B9BD5" w:themeColor="accent1"/>
                <w:szCs w:val="24"/>
              </w:rPr>
              <w:t>Computational and Mathematical Methods in Medicine</w:t>
            </w:r>
            <w:r w:rsidRPr="002F78E3">
              <w:rPr>
                <w:rFonts w:ascii="Arial" w:hAnsi="Arial" w:cs="Arial" w:hint="eastAsia"/>
                <w:i/>
                <w:color w:val="5B9BD5" w:themeColor="accent1"/>
                <w:szCs w:val="24"/>
              </w:rPr>
              <w:t>; the five in remaining seven are published to other journals; 1 is submitted and 1 is prepare to submit. All papers are high quality and findings are of considerable interest.</w:t>
            </w:r>
          </w:p>
          <w:p w:rsidR="009B28C2" w:rsidRPr="002F78E3" w:rsidRDefault="009B28C2" w:rsidP="002963BE">
            <w:pPr>
              <w:pStyle w:val="a4"/>
              <w:spacing w:before="100" w:beforeAutospacing="1" w:after="100" w:afterAutospacing="1"/>
              <w:ind w:leftChars="0"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9B28C2" w:rsidRPr="002F78E3" w:rsidRDefault="009B28C2" w:rsidP="009B28C2">
      <w:pPr>
        <w:adjustRightInd w:val="0"/>
        <w:rPr>
          <w:rFonts w:ascii="Arial" w:hAnsi="Arial" w:cs="Arial"/>
          <w:b/>
          <w:sz w:val="24"/>
          <w:szCs w:val="24"/>
        </w:rPr>
      </w:pPr>
    </w:p>
    <w:p w:rsidR="009B28C2" w:rsidRPr="00D06950" w:rsidRDefault="009B28C2" w:rsidP="009B28C2">
      <w:pPr>
        <w:pStyle w:val="a4"/>
        <w:widowControl/>
        <w:numPr>
          <w:ilvl w:val="0"/>
          <w:numId w:val="1"/>
        </w:numPr>
        <w:tabs>
          <w:tab w:val="center" w:pos="540"/>
          <w:tab w:val="center" w:pos="1980"/>
          <w:tab w:val="center" w:pos="3780"/>
          <w:tab w:val="center" w:pos="5580"/>
          <w:tab w:val="center" w:pos="7560"/>
        </w:tabs>
        <w:wordWrap/>
        <w:autoSpaceDE/>
        <w:autoSpaceDN/>
        <w:spacing w:after="200" w:line="276" w:lineRule="auto"/>
        <w:ind w:leftChars="0"/>
        <w:jc w:val="left"/>
        <w:rPr>
          <w:bCs/>
          <w:i/>
          <w:iCs/>
          <w:szCs w:val="20"/>
          <w:lang w:val="en-AU"/>
        </w:rPr>
      </w:pPr>
      <w:r w:rsidRPr="00D06950">
        <w:rPr>
          <w:rFonts w:ascii="Arial" w:hAnsi="Arial" w:cs="Arial"/>
          <w:b/>
          <w:bCs/>
          <w:i/>
          <w:iCs/>
          <w:szCs w:val="20"/>
          <w:lang w:val="en-AU"/>
        </w:rPr>
        <w:t xml:space="preserve">Merit of the </w:t>
      </w:r>
      <w:r w:rsidRPr="00D06950">
        <w:rPr>
          <w:rFonts w:ascii="Arial" w:hAnsi="Arial" w:cs="Arial" w:hint="eastAsia"/>
          <w:b/>
          <w:bCs/>
          <w:i/>
          <w:iCs/>
          <w:szCs w:val="20"/>
          <w:lang w:val="en-AU"/>
        </w:rPr>
        <w:t>thesis</w:t>
      </w:r>
      <w:r w:rsidRPr="00D06950">
        <w:rPr>
          <w:rFonts w:ascii="Arial" w:hAnsi="Arial" w:cs="Arial"/>
          <w:b/>
          <w:bCs/>
          <w:i/>
          <w:iCs/>
          <w:szCs w:val="20"/>
          <w:lang w:val="en-AU"/>
        </w:rPr>
        <w:t xml:space="preserve"> (incorporating originality, insight and rigour) </w:t>
      </w:r>
      <w:r w:rsidRPr="00D06950">
        <w:rPr>
          <w:rFonts w:ascii="Arial" w:hAnsi="Arial" w:cs="Arial"/>
          <w:b/>
          <w:bCs/>
          <w:iCs/>
          <w:szCs w:val="20"/>
          <w:lang w:val="en-AU"/>
        </w:rPr>
        <w:t xml:space="preserve">AND </w:t>
      </w:r>
      <w:r w:rsidRPr="00D06950">
        <w:rPr>
          <w:rFonts w:ascii="Arial" w:hAnsi="Arial" w:cs="Arial"/>
          <w:b/>
          <w:bCs/>
          <w:i/>
          <w:iCs/>
          <w:szCs w:val="20"/>
          <w:lang w:val="en-AU"/>
        </w:rPr>
        <w:t>Potential of the research to contribute to the advancement of knowledge</w:t>
      </w:r>
      <w:r w:rsidRPr="00D06950">
        <w:rPr>
          <w:bCs/>
          <w:i/>
          <w:iCs/>
          <w:szCs w:val="20"/>
          <w:lang w:val="en-AU"/>
        </w:rPr>
        <w:t>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9B28C2" w:rsidTr="002963BE">
        <w:tc>
          <w:tcPr>
            <w:tcW w:w="9276" w:type="dxa"/>
          </w:tcPr>
          <w:p w:rsidR="009B28C2" w:rsidRDefault="009B28C2" w:rsidP="002963BE">
            <w:pPr>
              <w:pStyle w:val="a4"/>
              <w:spacing w:before="100" w:beforeAutospacing="1" w:after="100" w:afterAutospacing="1"/>
              <w:ind w:leftChars="0"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B28C2" w:rsidRDefault="009B28C2" w:rsidP="002963BE">
            <w:pPr>
              <w:pStyle w:val="a4"/>
              <w:spacing w:before="100" w:beforeAutospacing="1" w:after="100" w:afterAutospacing="1"/>
              <w:ind w:leftChars="0"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B28C2" w:rsidRDefault="009B28C2" w:rsidP="002963BE">
            <w:pPr>
              <w:pStyle w:val="a4"/>
              <w:spacing w:before="100" w:beforeAutospacing="1" w:after="100" w:afterAutospacing="1"/>
              <w:ind w:leftChars="0"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9B28C2" w:rsidRPr="007C40B6" w:rsidRDefault="009B28C2" w:rsidP="009B28C2">
      <w:pPr>
        <w:spacing w:before="100" w:beforeAutospacing="1" w:after="100" w:afterAutospacing="1"/>
        <w:rPr>
          <w:rFonts w:ascii="Arial" w:hAnsi="Arial" w:cs="Arial"/>
          <w:b/>
          <w:i/>
          <w:sz w:val="24"/>
          <w:szCs w:val="24"/>
        </w:rPr>
      </w:pPr>
    </w:p>
    <w:p w:rsidR="009B28C2" w:rsidRPr="00D06950" w:rsidRDefault="009B28C2" w:rsidP="009B28C2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Arial" w:hAnsi="Arial" w:cs="Arial"/>
          <w:b/>
          <w:i/>
          <w:sz w:val="24"/>
          <w:szCs w:val="24"/>
        </w:rPr>
      </w:pPr>
      <w:r w:rsidRPr="00D06950">
        <w:rPr>
          <w:rFonts w:ascii="Arial" w:hAnsi="Arial" w:cs="Arial" w:hint="eastAsia"/>
          <w:b/>
          <w:i/>
          <w:sz w:val="24"/>
          <w:szCs w:val="24"/>
        </w:rPr>
        <w:t xml:space="preserve">Suggestion to improve thesis: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28C2" w:rsidTr="002963BE">
        <w:tc>
          <w:tcPr>
            <w:tcW w:w="9224" w:type="dxa"/>
          </w:tcPr>
          <w:p w:rsidR="009B28C2" w:rsidRDefault="009B28C2" w:rsidP="002963B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:rsidR="009B28C2" w:rsidRDefault="009B28C2" w:rsidP="002963B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:rsidR="009B28C2" w:rsidRDefault="009B28C2" w:rsidP="002963B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:rsidR="009B28C2" w:rsidRDefault="009B28C2" w:rsidP="002963B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:rsidR="009B28C2" w:rsidRDefault="009B28C2" w:rsidP="002963B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:rsidR="009B28C2" w:rsidRDefault="009B28C2" w:rsidP="002963B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28C2" w:rsidRDefault="009B28C2" w:rsidP="009B28C2">
      <w:pPr>
        <w:rPr>
          <w:sz w:val="24"/>
        </w:rPr>
      </w:pPr>
    </w:p>
    <w:p w:rsidR="001056AF" w:rsidRPr="009B28C2" w:rsidRDefault="009B28C2" w:rsidP="009B28C2">
      <w:pPr>
        <w:widowControl/>
        <w:wordWrap/>
        <w:autoSpaceDE/>
        <w:autoSpaceDN/>
        <w:jc w:val="right"/>
        <w:rPr>
          <w:rFonts w:hint="eastAsia"/>
          <w:i/>
          <w:color w:val="5B9BD5" w:themeColor="accent1"/>
          <w:sz w:val="24"/>
          <w:u w:val="single"/>
        </w:rPr>
      </w:pPr>
      <w:r>
        <w:rPr>
          <w:rFonts w:hint="eastAsia"/>
          <w:sz w:val="24"/>
        </w:rPr>
        <w:t>E</w:t>
      </w:r>
      <w:r>
        <w:rPr>
          <w:sz w:val="24"/>
        </w:rPr>
        <w:t>xaminer</w:t>
      </w:r>
      <w:r w:rsidRPr="00CF30ED">
        <w:rPr>
          <w:rFonts w:hint="eastAsia"/>
          <w:sz w:val="24"/>
        </w:rPr>
        <w:t xml:space="preserve">; </w:t>
      </w:r>
      <w:r w:rsidRPr="00CF30ED">
        <w:rPr>
          <w:i/>
          <w:color w:val="5B9BD5" w:themeColor="accent1"/>
          <w:sz w:val="24"/>
        </w:rPr>
        <w:t xml:space="preserve"> </w:t>
      </w:r>
      <w:r>
        <w:rPr>
          <w:i/>
          <w:color w:val="5B9BD5" w:themeColor="accent1"/>
          <w:sz w:val="24"/>
        </w:rPr>
        <w:t xml:space="preserve">   </w:t>
      </w:r>
      <w:r>
        <w:rPr>
          <w:i/>
          <w:color w:val="5B9BD5" w:themeColor="accent1"/>
          <w:sz w:val="24"/>
          <w:u w:val="single"/>
        </w:rPr>
        <w:t xml:space="preserve">           n</w:t>
      </w:r>
      <w:r w:rsidRPr="00CF30ED">
        <w:rPr>
          <w:i/>
          <w:color w:val="5B9BD5" w:themeColor="accent1"/>
          <w:sz w:val="24"/>
          <w:u w:val="single"/>
        </w:rPr>
        <w:t>am</w:t>
      </w:r>
      <w:r>
        <w:rPr>
          <w:i/>
          <w:color w:val="5B9BD5" w:themeColor="accent1"/>
          <w:sz w:val="24"/>
          <w:u w:val="single"/>
        </w:rPr>
        <w:t>e               (sign)</w:t>
      </w:r>
    </w:p>
    <w:sectPr w:rsidR="001056AF" w:rsidRPr="009B28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04FCC"/>
    <w:multiLevelType w:val="hybridMultilevel"/>
    <w:tmpl w:val="91A851A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C2"/>
    <w:rsid w:val="001056AF"/>
    <w:rsid w:val="009B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55732-CCD0-4446-B390-63D1538F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C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8C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8C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Haeeeun Han</dc:creator>
  <cp:keywords/>
  <dc:description/>
  <cp:lastModifiedBy>Haeeeun Han</cp:lastModifiedBy>
  <cp:revision>1</cp:revision>
  <dcterms:created xsi:type="dcterms:W3CDTF">2015-03-27T00:35:00Z</dcterms:created>
  <dcterms:modified xsi:type="dcterms:W3CDTF">2015-03-27T00:35:00Z</dcterms:modified>
</cp:coreProperties>
</file>